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7812F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52FF"/>
          <w:spacing w:val="8"/>
          <w:kern w:val="0"/>
          <w:sz w:val="22"/>
          <w:szCs w:val="22"/>
          <w:bdr w:val="none" w:color="auto" w:sz="0" w:space="0"/>
          <w:shd w:val="clear" w:fill="FFFB00"/>
          <w:lang w:val="en-US" w:eastAsia="zh-CN" w:bidi="ar"/>
        </w:rPr>
      </w:pPr>
      <w:bookmarkStart w:id="0" w:name="_GoBack"/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52FF"/>
          <w:spacing w:val="8"/>
          <w:kern w:val="0"/>
          <w:sz w:val="22"/>
          <w:szCs w:val="22"/>
          <w:bdr w:val="none" w:color="auto" w:sz="0" w:space="0"/>
          <w:shd w:val="clear" w:fill="FFFB00"/>
          <w:lang w:val="en-US" w:eastAsia="zh-CN" w:bidi="ar"/>
        </w:rPr>
        <w:t>2024年中科院预警期刊名单：</w:t>
      </w:r>
    </w:p>
    <w:p w14:paraId="1E7E2CB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6690" cy="5510530"/>
            <wp:effectExtent l="0" t="0" r="10160" b="1397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1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4A6A2D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br w:type="page"/>
      </w:r>
    </w:p>
    <w:p w14:paraId="51517B19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52FF"/>
          <w:spacing w:val="8"/>
          <w:kern w:val="0"/>
          <w:sz w:val="22"/>
          <w:szCs w:val="22"/>
          <w:bdr w:val="none" w:color="auto" w:sz="0" w:space="0"/>
          <w:shd w:val="clear" w:fill="FFFB00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t>往期预警期刊名单如下：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52FF"/>
          <w:spacing w:val="8"/>
          <w:kern w:val="0"/>
          <w:sz w:val="22"/>
          <w:szCs w:val="22"/>
          <w:bdr w:val="none" w:color="auto" w:sz="0" w:space="0"/>
          <w:shd w:val="clear" w:fill="FFFB00"/>
          <w:lang w:val="en-US" w:eastAsia="zh-CN" w:bidi="ar"/>
        </w:rPr>
        <w:t>2023年《国际期刊预警名单（试行）》：</w:t>
      </w:r>
    </w:p>
    <w:p w14:paraId="0DF454D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5420" cy="2811780"/>
            <wp:effectExtent l="0" t="0" r="11430" b="762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8595" cy="4229735"/>
            <wp:effectExtent l="0" t="0" r="8255" b="1841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22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C3BB26"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br w:type="page"/>
      </w:r>
    </w:p>
    <w:p w14:paraId="33C1DCD8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52FF"/>
          <w:spacing w:val="8"/>
          <w:kern w:val="0"/>
          <w:sz w:val="22"/>
          <w:szCs w:val="22"/>
          <w:bdr w:val="none" w:color="auto" w:sz="0" w:space="0"/>
          <w:shd w:val="clear" w:fill="FFFB00"/>
          <w:lang w:val="en-US" w:eastAsia="zh-CN" w:bidi="ar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52FF"/>
          <w:spacing w:val="8"/>
          <w:kern w:val="0"/>
          <w:sz w:val="22"/>
          <w:szCs w:val="22"/>
          <w:bdr w:val="none" w:color="auto" w:sz="0" w:space="0"/>
          <w:shd w:val="clear" w:fill="FFFB00"/>
          <w:lang w:val="en-US" w:eastAsia="zh-CN" w:bidi="ar"/>
        </w:rPr>
        <w:t>2021年《国际期刊预警名单（试行）》：</w:t>
      </w:r>
    </w:p>
    <w:p w14:paraId="0014E7C4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374515" cy="8293735"/>
            <wp:effectExtent l="0" t="0" r="6985" b="1206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829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250793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52FF"/>
          <w:spacing w:val="8"/>
          <w:kern w:val="0"/>
          <w:sz w:val="22"/>
          <w:szCs w:val="22"/>
          <w:bdr w:val="none" w:color="auto" w:sz="0" w:space="0"/>
          <w:shd w:val="clear" w:fill="FFFB00"/>
          <w:lang w:val="en-US" w:eastAsia="zh-CN" w:bidi="ar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0052FF"/>
          <w:spacing w:val="8"/>
          <w:kern w:val="0"/>
          <w:sz w:val="22"/>
          <w:szCs w:val="22"/>
          <w:bdr w:val="none" w:color="auto" w:sz="0" w:space="0"/>
          <w:shd w:val="clear" w:fill="FFFB00"/>
          <w:lang w:val="en-US" w:eastAsia="zh-CN" w:bidi="ar"/>
        </w:rPr>
        <w:t>2020年《国际期刊预警名单（试行）》：</w:t>
      </w:r>
    </w:p>
    <w:p w14:paraId="55BEEBB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952365" cy="3902710"/>
            <wp:effectExtent l="0" t="0" r="635" b="254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4886325" cy="4004310"/>
            <wp:effectExtent l="0" t="0" r="9525" b="15240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4432935"/>
            <wp:effectExtent l="0" t="0" r="10160" b="571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794635"/>
            <wp:effectExtent l="0" t="0" r="10160" b="5715"/>
            <wp:docPr id="8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77FC8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DB62D5"/>
    <w:rsid w:val="2CC47634"/>
    <w:rsid w:val="5D88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2025-02-14T06:29:51Z</dcterms:created>
  <dc:creator>25296</dc:creator>
  <cp:lastModifiedBy>何智</cp:lastModifiedBy>
  <dcterms:modified xsi:type="dcterms:W3CDTF">2025-02-14T06:39:46Z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eyJoZGlkIjoiYTI1Mzg1MDI1NmIyYzFlZGNkOTNlOGQyMmI2ZjY0YTUiLCJ1c2VySWQiOiIyNTU2MTk2MjAifQ==</vt:lpwstr>
  </property>
  <property fmtid="{D5CDD505-2E9C-101B-9397-08002B2CF9AE}" pid="4" name="ICV">
    <vt:lpwstr>1A57DA19FF1A423AA8FB44A2EB5FE3E7_12</vt:lpwstr>
  </property>
</Properties>
</file>